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15434" w14:textId="77777777" w:rsidR="00003242" w:rsidRPr="00003242" w:rsidRDefault="00003242" w:rsidP="00003242">
      <w:pPr>
        <w:spacing w:before="100" w:beforeAutospacing="1" w:after="100" w:afterAutospacing="1"/>
        <w:outlineLvl w:val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🎉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</w:t>
      </w:r>
      <w:proofErr w:type="spellStart"/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Gartic</w:t>
      </w:r>
      <w:proofErr w:type="spellEnd"/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Phone – Die Papier-Edition (für Erwachsene)</w:t>
      </w:r>
    </w:p>
    <w:p w14:paraId="0C4F50F4" w14:textId="2F012E9C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 xml:space="preserve">Du willst </w:t>
      </w:r>
      <w:proofErr w:type="spellStart"/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Gartic</w:t>
      </w:r>
      <w:proofErr w:type="spellEnd"/>
      <w:r w:rsidRPr="00003242">
        <w:rPr>
          <w:rFonts w:eastAsia="Times New Roman" w:cs="Arial"/>
          <w:color w:val="000000"/>
          <w:sz w:val="22"/>
          <w:szCs w:val="22"/>
          <w:lang w:eastAsia="de-DE"/>
        </w:rPr>
        <w:t xml:space="preserve"> Phone ganz oldschool auf Papier zocken – ganz ohne Internet, dafür mit Lachtränen-Garantie? Perfekt. Hier ist dein ultimativer Guide, wie du das Chaos aufs Blatt bringst.</w:t>
      </w:r>
    </w:p>
    <w:p w14:paraId="59E16978" w14:textId="77777777" w:rsidR="00003242" w:rsidRPr="00003242" w:rsidRDefault="00003242" w:rsidP="0000324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🛠️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Was ihr braucht:</w:t>
      </w:r>
    </w:p>
    <w:p w14:paraId="37980FB7" w14:textId="77777777" w:rsidR="00003242" w:rsidRPr="00003242" w:rsidRDefault="00003242" w:rsidP="0000324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Mindestens 4 Leute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 (je mehr, desto absurder)</w:t>
      </w:r>
    </w:p>
    <w:p w14:paraId="5F9FA144" w14:textId="77777777" w:rsidR="00003242" w:rsidRPr="00003242" w:rsidRDefault="00003242" w:rsidP="0000324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Zettel und Stifte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 für jeden</w:t>
      </w:r>
    </w:p>
    <w:p w14:paraId="6DF1D15A" w14:textId="69E5AB88" w:rsidR="00003242" w:rsidRPr="00003242" w:rsidRDefault="00003242" w:rsidP="0000324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Optional: Ein Getränk deiner Wahl, denn das wird wild</w:t>
      </w:r>
    </w:p>
    <w:p w14:paraId="70F9591C" w14:textId="77777777" w:rsidR="00003242" w:rsidRPr="00003242" w:rsidRDefault="00003242" w:rsidP="0000324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🧠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Spielablauf:</w:t>
      </w:r>
    </w:p>
    <w:p w14:paraId="28DC8B46" w14:textId="77777777" w:rsidR="00003242" w:rsidRPr="00003242" w:rsidRDefault="00003242" w:rsidP="00003242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1. Satz erfinden</w:t>
      </w:r>
    </w:p>
    <w:p w14:paraId="2FD7B8E6" w14:textId="77777777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Jeder Spieler denkt sich einen 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kreativen, verrückten oder leicht schrägen Satz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 aus und schreibt ihn oben auf seinen Zettel.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br/>
        <w:t>Beispiele:</w:t>
      </w:r>
    </w:p>
    <w:p w14:paraId="01DD1970" w14:textId="77777777" w:rsidR="00003242" w:rsidRPr="00003242" w:rsidRDefault="00003242" w:rsidP="0000324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„Ein T-Rex im Anzug bestellt Sushi.“</w:t>
      </w:r>
    </w:p>
    <w:p w14:paraId="1A2594EA" w14:textId="77777777" w:rsidR="00003242" w:rsidRPr="00003242" w:rsidRDefault="00003242" w:rsidP="0000324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„Der Staubsauger rebelliert gegen seinen Besitzer.“</w:t>
      </w:r>
    </w:p>
    <w:p w14:paraId="43964E63" w14:textId="5E120D99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ascii="Apple Color Emoji" w:eastAsia="Times New Roman" w:hAnsi="Apple Color Emoji" w:cs="Apple Color Emoji"/>
          <w:color w:val="000000"/>
          <w:sz w:val="22"/>
          <w:szCs w:val="22"/>
          <w:lang w:eastAsia="de-DE"/>
        </w:rPr>
        <w:t>➡️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 xml:space="preserve"> Danach 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Zettel falten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, sodass der Satz verdeckt ist, und 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nach links weitergeben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.</w:t>
      </w:r>
    </w:p>
    <w:p w14:paraId="784A03DA" w14:textId="77777777" w:rsidR="00003242" w:rsidRPr="00003242" w:rsidRDefault="00003242" w:rsidP="00003242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2. Zeichnen</w:t>
      </w:r>
    </w:p>
    <w:p w14:paraId="15C77076" w14:textId="08A1BD69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Die nächste Person klappt den Zettel auf, sieht den Satz, und macht eine 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Illustration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 – egal ob Picasso oder Strichmännchen-Niveau.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br/>
        <w:t>Wichtig: Nur die Zeichnung sichtbar lassen, dann wieder falten und weitergeben.</w:t>
      </w:r>
    </w:p>
    <w:p w14:paraId="1F32235B" w14:textId="77777777" w:rsidR="00003242" w:rsidRPr="00003242" w:rsidRDefault="00003242" w:rsidP="00003242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3. Neu interpretieren</w:t>
      </w:r>
    </w:p>
    <w:p w14:paraId="61830E48" w14:textId="77777777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Die dritte Person sieht 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nur die Zeichnung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 und schreibt einen neuen Satz, der beschreibt, was da ihrer Meinung nach passiert.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br/>
        <w:t>Beispiel: Aus dem Bild eines T-Rex mit Sushi wird: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br/>
        <w:t>„Ein grüner Gott frisst Fisch mit Stäbchen.“</w:t>
      </w:r>
    </w:p>
    <w:p w14:paraId="3BAF7559" w14:textId="2D33E423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ascii="Apple Color Emoji" w:eastAsia="Times New Roman" w:hAnsi="Apple Color Emoji" w:cs="Apple Color Emoji"/>
          <w:color w:val="000000"/>
          <w:sz w:val="22"/>
          <w:szCs w:val="22"/>
          <w:lang w:eastAsia="de-DE"/>
        </w:rPr>
        <w:t>➡️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 xml:space="preserve"> Falten, weitergeben – und so weiter!</w:t>
      </w:r>
    </w:p>
    <w:p w14:paraId="5535A961" w14:textId="77777777" w:rsidR="00003242" w:rsidRPr="00003242" w:rsidRDefault="00003242" w:rsidP="0000324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🔁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Immer weiter im Wechsel:</w:t>
      </w:r>
    </w:p>
    <w:p w14:paraId="20031FCB" w14:textId="6616D928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Satz → Bild → Satz → Bild → …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br/>
        <w:t>Solange, bis der Zettel wieder bei seinem Urheber ankommt.</w:t>
      </w:r>
    </w:p>
    <w:p w14:paraId="32E77C5F" w14:textId="77777777" w:rsidR="00003242" w:rsidRPr="00003242" w:rsidRDefault="00003242" w:rsidP="0000324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00324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🤣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Das große Finale:</w:t>
      </w:r>
    </w:p>
    <w:p w14:paraId="759B293E" w14:textId="7777E3D9" w:rsidR="00003242" w:rsidRPr="00003242" w:rsidRDefault="00003242" w:rsidP="0000324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>Dann wird jeder Zettel </w:t>
      </w:r>
      <w:r w:rsidRPr="0000324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von Anfang bis Ende vorgelesen/gezeigt</w:t>
      </w:r>
      <w:r w:rsidRPr="00003242">
        <w:rPr>
          <w:rFonts w:eastAsia="Times New Roman" w:cs="Arial"/>
          <w:color w:val="000000"/>
          <w:sz w:val="22"/>
          <w:szCs w:val="22"/>
          <w:lang w:eastAsia="de-DE"/>
        </w:rPr>
        <w:t xml:space="preserve">. </w:t>
      </w:r>
    </w:p>
    <w:p w14:paraId="4B9BEAD6" w14:textId="77777777" w:rsidR="00DC7152" w:rsidRDefault="00DC7152"/>
    <w:sectPr w:rsidR="00DC715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962B7"/>
    <w:multiLevelType w:val="multilevel"/>
    <w:tmpl w:val="BB76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F60675A"/>
    <w:multiLevelType w:val="multilevel"/>
    <w:tmpl w:val="63C29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3263987">
    <w:abstractNumId w:val="1"/>
  </w:num>
  <w:num w:numId="2" w16cid:durableId="45745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242"/>
    <w:rsid w:val="00003242"/>
    <w:rsid w:val="00051CCE"/>
    <w:rsid w:val="00242E50"/>
    <w:rsid w:val="00245558"/>
    <w:rsid w:val="002C45CB"/>
    <w:rsid w:val="003017B7"/>
    <w:rsid w:val="005E0693"/>
    <w:rsid w:val="00963389"/>
    <w:rsid w:val="009D575B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5F4E5"/>
  <w15:chartTrackingRefBased/>
  <w15:docId w15:val="{BB65CAF5-596A-F94A-A4E8-8D384DB3F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0324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0324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0324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0324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03242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03242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03242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03242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003242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0324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0324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03242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0032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03242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00324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0324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032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03242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003242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003242"/>
    <w:rPr>
      <w:b/>
      <w:bCs/>
    </w:rPr>
  </w:style>
  <w:style w:type="character" w:customStyle="1" w:styleId="apple-converted-space">
    <w:name w:val="apple-converted-space"/>
    <w:basedOn w:val="Absatz-Standardschriftart"/>
    <w:rsid w:val="00003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04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C0B3ACC2-85E6-4240-951E-84A676F74381}"/>
</file>

<file path=customXml/itemProps2.xml><?xml version="1.0" encoding="utf-8"?>
<ds:datastoreItem xmlns:ds="http://schemas.openxmlformats.org/officeDocument/2006/customXml" ds:itemID="{68B50580-51E9-4226-8760-AA9A054D2387}"/>
</file>

<file path=customXml/itemProps3.xml><?xml version="1.0" encoding="utf-8"?>
<ds:datastoreItem xmlns:ds="http://schemas.openxmlformats.org/officeDocument/2006/customXml" ds:itemID="{4B702A5E-6E4B-4C5B-BF3B-9370466536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2025-04-11T10:02:00Z</dcterms:created>
  <dcterms:modified xsi:type="dcterms:W3CDTF">2025-04-11T10:04:00Z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