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4F24C" w14:textId="3CB46B21" w:rsidR="00346603" w:rsidRDefault="00346603" w:rsidP="00346603">
      <w:pPr>
        <w:pStyle w:val="berschrift1"/>
      </w:pPr>
      <w:r>
        <w:t>Anleitung: Menschenmaschine</w:t>
      </w:r>
    </w:p>
    <w:p w14:paraId="44782F31" w14:textId="77777777" w:rsidR="00346603" w:rsidRDefault="00346603" w:rsidP="00346603"/>
    <w:p w14:paraId="3B1FF64F" w14:textId="77777777" w:rsidR="00346603" w:rsidRDefault="00346603" w:rsidP="00346603">
      <w:r>
        <w:t xml:space="preserve">Ihr sollt euch </w:t>
      </w:r>
      <w:r>
        <w:t xml:space="preserve">gemeinsam eine eigene Maschine ausdenken – zum Beispiel eine Massage-Maschine, eine Eiswürfel-Ausgabe-Maschine, eine </w:t>
      </w:r>
      <w:proofErr w:type="spellStart"/>
      <w:r>
        <w:t>Fröhlichmacher</w:t>
      </w:r>
      <w:proofErr w:type="spellEnd"/>
      <w:r>
        <w:t xml:space="preserve">-Maschine oder etwas ganz Neues. </w:t>
      </w:r>
    </w:p>
    <w:p w14:paraId="28EA5898" w14:textId="77777777" w:rsidR="00346603" w:rsidRDefault="00346603" w:rsidP="00346603"/>
    <w:p w14:paraId="0B340DC1" w14:textId="77777777" w:rsidR="00346603" w:rsidRDefault="00346603" w:rsidP="00346603">
      <w:r>
        <w:t xml:space="preserve">Jede Person übernimmt eine bestimmte Funktion oder Bewegung dieser Maschine – z. B. „Drücken“, „Kneten“, „Vibrieren“, „Luft pusten“, „Knopf drücken“, „Geräusch machen“ usw. </w:t>
      </w:r>
    </w:p>
    <w:p w14:paraId="153374EF" w14:textId="77777777" w:rsidR="00346603" w:rsidRDefault="00346603" w:rsidP="00346603">
      <w:r>
        <w:t xml:space="preserve">Zusammen entsteht daraus eine lebendige, menschliche Maschine! </w:t>
      </w:r>
    </w:p>
    <w:p w14:paraId="5DA24069" w14:textId="77777777" w:rsidR="00346603" w:rsidRDefault="00346603" w:rsidP="00346603"/>
    <w:p w14:paraId="4217620B" w14:textId="77777777" w:rsidR="00346603" w:rsidRDefault="00346603" w:rsidP="00346603">
      <w:r>
        <w:rPr>
          <w:rFonts w:ascii="Apple Color Emoji" w:hAnsi="Apple Color Emoji" w:cs="Apple Color Emoji"/>
        </w:rPr>
        <w:t>👣</w:t>
      </w:r>
      <w:r>
        <w:t xml:space="preserve"> So geht’s: Gruppeneinteilung: </w:t>
      </w:r>
    </w:p>
    <w:p w14:paraId="00BBA300" w14:textId="77777777" w:rsidR="00346603" w:rsidRDefault="00346603" w:rsidP="00346603">
      <w:r>
        <w:t xml:space="preserve">Maschine ausdenken: Die Gruppe überlegt sich, welche Maschine sie bauen möchte. Wichtig: Jeder bekommt eine Aufgabe – Bewegung, Geräusch oder Handlung. </w:t>
      </w:r>
    </w:p>
    <w:p w14:paraId="081AC5F5" w14:textId="77777777" w:rsidR="00346603" w:rsidRDefault="00346603" w:rsidP="00346603"/>
    <w:p w14:paraId="6ABACC95" w14:textId="77777777" w:rsidR="00346603" w:rsidRDefault="00346603" w:rsidP="00346603">
      <w:r>
        <w:t xml:space="preserve">Ablauf planen: Die Gruppe probiert gemeinsam aus, wie die Maschine funktioniert: Wer startet? Wer reagiert worauf? Was ist die Reihenfolge? </w:t>
      </w:r>
    </w:p>
    <w:p w14:paraId="1A746F2E" w14:textId="77777777" w:rsidR="00346603" w:rsidRDefault="00346603" w:rsidP="00346603"/>
    <w:p w14:paraId="613FFCF2" w14:textId="1D3382BD" w:rsidR="00DC7152" w:rsidRDefault="00346603" w:rsidP="00346603">
      <w:r>
        <w:t xml:space="preserve">Vorführung: Jede Gruppe stellt ihre Maschine der </w:t>
      </w:r>
      <w:r>
        <w:t>Stationsleitung v</w:t>
      </w:r>
      <w:r>
        <w:t xml:space="preserve">or. </w:t>
      </w:r>
    </w:p>
    <w:p w14:paraId="3F72BA80" w14:textId="77777777" w:rsidR="00776CBC" w:rsidRDefault="00776CBC" w:rsidP="00346603"/>
    <w:p w14:paraId="0180CB36" w14:textId="77777777" w:rsidR="00776CBC" w:rsidRDefault="00776CBC" w:rsidP="00346603"/>
    <w:p w14:paraId="424B3A8C" w14:textId="77777777" w:rsidR="00776CBC" w:rsidRDefault="00776CBC" w:rsidP="00346603"/>
    <w:p w14:paraId="55B5B643" w14:textId="77777777" w:rsidR="00776CBC" w:rsidRDefault="00776CBC" w:rsidP="00346603"/>
    <w:p w14:paraId="18516D57" w14:textId="77777777" w:rsidR="00776CBC" w:rsidRDefault="00776CBC" w:rsidP="00346603"/>
    <w:p w14:paraId="4D2A1D73" w14:textId="77777777" w:rsidR="00776CBC" w:rsidRDefault="00776CBC" w:rsidP="00346603"/>
    <w:p w14:paraId="3B42953D" w14:textId="77777777" w:rsidR="00776CBC" w:rsidRDefault="00776CBC" w:rsidP="00346603"/>
    <w:p w14:paraId="0CAA9B58" w14:textId="77777777" w:rsidR="00776CBC" w:rsidRDefault="00776CBC" w:rsidP="00346603"/>
    <w:p w14:paraId="573829F9" w14:textId="77777777" w:rsidR="00776CBC" w:rsidRDefault="00776CBC" w:rsidP="00346603"/>
    <w:p w14:paraId="776082FA" w14:textId="77777777" w:rsidR="00776CBC" w:rsidRDefault="00776CBC" w:rsidP="00346603"/>
    <w:p w14:paraId="7068C08C" w14:textId="77777777" w:rsidR="00776CBC" w:rsidRDefault="00776CBC" w:rsidP="00346603"/>
    <w:p w14:paraId="58C66D39" w14:textId="77777777" w:rsidR="00776CBC" w:rsidRDefault="00776CBC" w:rsidP="00776CBC">
      <w:pPr>
        <w:pStyle w:val="berschrift1"/>
      </w:pPr>
      <w:r>
        <w:t>Anleitung: Menschenmaschine</w:t>
      </w:r>
    </w:p>
    <w:p w14:paraId="4F58F6E0" w14:textId="77777777" w:rsidR="00776CBC" w:rsidRDefault="00776CBC" w:rsidP="00776CBC"/>
    <w:p w14:paraId="2303E10B" w14:textId="77777777" w:rsidR="00776CBC" w:rsidRDefault="00776CBC" w:rsidP="00776CBC">
      <w:r>
        <w:t xml:space="preserve">Ihr sollt euch gemeinsam eine eigene Maschine ausdenken – zum Beispiel eine Massage-Maschine, eine Eiswürfel-Ausgabe-Maschine, eine </w:t>
      </w:r>
      <w:proofErr w:type="spellStart"/>
      <w:r>
        <w:t>Fröhlichmacher</w:t>
      </w:r>
      <w:proofErr w:type="spellEnd"/>
      <w:r>
        <w:t xml:space="preserve">-Maschine oder etwas ganz Neues. </w:t>
      </w:r>
    </w:p>
    <w:p w14:paraId="66DD2B86" w14:textId="77777777" w:rsidR="00776CBC" w:rsidRDefault="00776CBC" w:rsidP="00776CBC"/>
    <w:p w14:paraId="4DDBAD4A" w14:textId="77777777" w:rsidR="00776CBC" w:rsidRDefault="00776CBC" w:rsidP="00776CBC">
      <w:r>
        <w:t xml:space="preserve">Jede Person übernimmt eine bestimmte Funktion oder Bewegung dieser Maschine – z. B. „Drücken“, „Kneten“, „Vibrieren“, „Luft pusten“, „Knopf drücken“, „Geräusch machen“ usw. </w:t>
      </w:r>
    </w:p>
    <w:p w14:paraId="7F93C227" w14:textId="77777777" w:rsidR="00776CBC" w:rsidRDefault="00776CBC" w:rsidP="00776CBC">
      <w:r>
        <w:t xml:space="preserve">Zusammen entsteht daraus eine lebendige, menschliche Maschine! </w:t>
      </w:r>
    </w:p>
    <w:p w14:paraId="628C3CF0" w14:textId="77777777" w:rsidR="00776CBC" w:rsidRDefault="00776CBC" w:rsidP="00776CBC"/>
    <w:p w14:paraId="390ABD3F" w14:textId="77777777" w:rsidR="00776CBC" w:rsidRDefault="00776CBC" w:rsidP="00776CBC">
      <w:r>
        <w:rPr>
          <w:rFonts w:ascii="Apple Color Emoji" w:hAnsi="Apple Color Emoji" w:cs="Apple Color Emoji"/>
        </w:rPr>
        <w:t>👣</w:t>
      </w:r>
      <w:r>
        <w:t xml:space="preserve"> So geht’s: Gruppeneinteilung: </w:t>
      </w:r>
    </w:p>
    <w:p w14:paraId="6C0AEF9A" w14:textId="77777777" w:rsidR="00776CBC" w:rsidRDefault="00776CBC" w:rsidP="00776CBC">
      <w:r>
        <w:t xml:space="preserve">Maschine ausdenken: Die Gruppe überlegt sich, welche Maschine sie bauen möchte. Wichtig: Jeder bekommt eine Aufgabe – Bewegung, Geräusch oder Handlung. </w:t>
      </w:r>
    </w:p>
    <w:p w14:paraId="7A96DF5A" w14:textId="77777777" w:rsidR="00776CBC" w:rsidRDefault="00776CBC" w:rsidP="00776CBC"/>
    <w:p w14:paraId="09037C01" w14:textId="77777777" w:rsidR="00776CBC" w:rsidRDefault="00776CBC" w:rsidP="00776CBC">
      <w:r>
        <w:t xml:space="preserve">Ablauf planen: Die Gruppe probiert gemeinsam aus, wie die Maschine funktioniert: Wer startet? Wer reagiert worauf? Was ist die Reihenfolge? </w:t>
      </w:r>
    </w:p>
    <w:p w14:paraId="65B8F306" w14:textId="77777777" w:rsidR="00776CBC" w:rsidRDefault="00776CBC" w:rsidP="00776CBC"/>
    <w:p w14:paraId="553E7975" w14:textId="1078884C" w:rsidR="00776CBC" w:rsidRDefault="00776CBC" w:rsidP="00346603">
      <w:r>
        <w:t xml:space="preserve">Vorführung: Jede Gruppe stellt ihre Maschine der Stationsleitung vor. </w:t>
      </w:r>
    </w:p>
    <w:sectPr w:rsidR="00776CBC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1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603"/>
    <w:rsid w:val="00051CCE"/>
    <w:rsid w:val="00242E50"/>
    <w:rsid w:val="00245558"/>
    <w:rsid w:val="002C45CB"/>
    <w:rsid w:val="003017B7"/>
    <w:rsid w:val="00346603"/>
    <w:rsid w:val="005E0693"/>
    <w:rsid w:val="00776CBC"/>
    <w:rsid w:val="00963389"/>
    <w:rsid w:val="009D575B"/>
    <w:rsid w:val="00AE7785"/>
    <w:rsid w:val="00B85259"/>
    <w:rsid w:val="00BE300C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65BF2AC"/>
  <w15:chartTrackingRefBased/>
  <w15:docId w15:val="{1B7A97C4-8F78-F549-9BB0-52610F4C2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4660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4660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4660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4660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46603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46603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46603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46603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346603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46603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4660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46603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3466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46603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34660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4660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466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46603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34660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C7007D07-3C8D-4A5F-B4CF-1CC952023E78}"/>
</file>

<file path=customXml/itemProps2.xml><?xml version="1.0" encoding="utf-8"?>
<ds:datastoreItem xmlns:ds="http://schemas.openxmlformats.org/officeDocument/2006/customXml" ds:itemID="{6AB13EB8-C231-461D-A4DC-F0F61EC5BB4F}"/>
</file>

<file path=customXml/itemProps3.xml><?xml version="1.0" encoding="utf-8"?>
<ds:datastoreItem xmlns:ds="http://schemas.openxmlformats.org/officeDocument/2006/customXml" ds:itemID="{605074CC-BE71-469D-81E5-0BC371200C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2</cp:revision>
  <dcterms:created xsi:type="dcterms:W3CDTF">2025-04-11T07:18:00Z</dcterms:created>
  <dcterms:modified xsi:type="dcterms:W3CDTF">2025-04-11T07:21:00Z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